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43D2" w:rsidRDefault="00FD57A7">
      <w:pPr>
        <w:widowControl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2580005</wp:posOffset>
            </wp:positionH>
            <wp:positionV relativeFrom="paragraph">
              <wp:posOffset>-163195</wp:posOffset>
            </wp:positionV>
            <wp:extent cx="718820" cy="954405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01" t="-151" r="-201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43D2" w:rsidRDefault="00FC43D2">
      <w:pPr>
        <w:widowControl/>
        <w:jc w:val="center"/>
        <w:rPr>
          <w:b/>
          <w:sz w:val="28"/>
        </w:rPr>
      </w:pPr>
    </w:p>
    <w:p w:rsidR="00FC43D2" w:rsidRDefault="00FC43D2">
      <w:pPr>
        <w:widowControl/>
        <w:jc w:val="center"/>
        <w:rPr>
          <w:b/>
          <w:sz w:val="28"/>
        </w:rPr>
      </w:pPr>
    </w:p>
    <w:p w:rsidR="00FC43D2" w:rsidRDefault="00FC43D2">
      <w:pPr>
        <w:widowControl/>
        <w:rPr>
          <w:b/>
          <w:sz w:val="28"/>
        </w:rPr>
      </w:pPr>
    </w:p>
    <w:p w:rsidR="00FC43D2" w:rsidRDefault="00FC43D2">
      <w:pPr>
        <w:widowControl/>
        <w:jc w:val="center"/>
        <w:rPr>
          <w:b/>
          <w:sz w:val="28"/>
        </w:rPr>
      </w:pPr>
    </w:p>
    <w:p w:rsidR="00FC43D2" w:rsidRDefault="00FD57A7">
      <w:pPr>
        <w:widowControl/>
        <w:jc w:val="center"/>
      </w:pPr>
      <w:r>
        <w:rPr>
          <w:b/>
          <w:sz w:val="28"/>
        </w:rPr>
        <w:t>МИНИСТЕРСТВО СЕЛЬСКОГО ХОЗЯЙСТВА</w:t>
      </w:r>
    </w:p>
    <w:p w:rsidR="00FC43D2" w:rsidRDefault="00FD57A7">
      <w:pPr>
        <w:widowControl/>
        <w:jc w:val="center"/>
      </w:pPr>
      <w:r>
        <w:rPr>
          <w:b/>
          <w:sz w:val="28"/>
        </w:rPr>
        <w:t xml:space="preserve"> ПЕНЗЕНСКОЙ ОБЛАСТИ</w:t>
      </w:r>
    </w:p>
    <w:p w:rsidR="00FC43D2" w:rsidRDefault="00FC43D2">
      <w:pPr>
        <w:widowControl/>
        <w:jc w:val="center"/>
        <w:rPr>
          <w:b/>
          <w:sz w:val="28"/>
        </w:rPr>
      </w:pPr>
    </w:p>
    <w:p w:rsidR="00FC43D2" w:rsidRDefault="00FD57A7">
      <w:pPr>
        <w:keepNext/>
        <w:widowControl/>
        <w:jc w:val="center"/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Р И К А З</w:t>
      </w:r>
    </w:p>
    <w:p w:rsidR="00FC43D2" w:rsidRDefault="00FD57A7">
      <w:pPr>
        <w:widowControl/>
        <w:ind w:firstLine="720"/>
      </w:pPr>
      <w:r>
        <w:rPr>
          <w:sz w:val="28"/>
        </w:rPr>
        <w:t xml:space="preserve">                                                           </w:t>
      </w:r>
    </w:p>
    <w:p w:rsidR="00FC43D2" w:rsidRDefault="00FD57A7">
      <w:pPr>
        <w:widowControl/>
        <w:jc w:val="center"/>
      </w:pPr>
      <w:r>
        <w:rPr>
          <w:sz w:val="27"/>
          <w:szCs w:val="27"/>
        </w:rPr>
        <w:t xml:space="preserve">от </w:t>
      </w:r>
      <w:r w:rsidR="009A6808">
        <w:rPr>
          <w:sz w:val="27"/>
          <w:szCs w:val="27"/>
          <w:u w:val="single"/>
        </w:rPr>
        <w:t>19.05.2023</w:t>
      </w:r>
      <w:bookmarkStart w:id="0" w:name="_GoBack"/>
      <w:bookmarkEnd w:id="0"/>
      <w:r>
        <w:rPr>
          <w:sz w:val="27"/>
          <w:szCs w:val="27"/>
        </w:rPr>
        <w:t xml:space="preserve">        № </w:t>
      </w:r>
      <w:r>
        <w:rPr>
          <w:sz w:val="27"/>
          <w:szCs w:val="27"/>
          <w:u w:val="single"/>
        </w:rPr>
        <w:t xml:space="preserve"> </w:t>
      </w:r>
      <w:r w:rsidR="009A6808">
        <w:rPr>
          <w:sz w:val="27"/>
          <w:szCs w:val="27"/>
          <w:u w:val="single"/>
        </w:rPr>
        <w:t>20-42</w:t>
      </w:r>
      <w:r>
        <w:rPr>
          <w:sz w:val="27"/>
          <w:szCs w:val="27"/>
          <w:u w:val="single"/>
        </w:rPr>
        <w:t xml:space="preserve">          </w:t>
      </w:r>
    </w:p>
    <w:p w:rsidR="00FC43D2" w:rsidRDefault="00FD57A7">
      <w:pPr>
        <w:widowControl/>
        <w:jc w:val="center"/>
      </w:pPr>
      <w:r>
        <w:rPr>
          <w:sz w:val="24"/>
          <w:szCs w:val="24"/>
        </w:rPr>
        <w:t>г. Пенза</w:t>
      </w:r>
    </w:p>
    <w:p w:rsidR="00FC43D2" w:rsidRDefault="00FC43D2">
      <w:pPr>
        <w:widowControl/>
        <w:jc w:val="both"/>
        <w:rPr>
          <w:sz w:val="28"/>
          <w:szCs w:val="28"/>
        </w:rPr>
      </w:pPr>
    </w:p>
    <w:p w:rsidR="00FC43D2" w:rsidRDefault="00FD57A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утверждении перечня информации о </w:t>
      </w:r>
    </w:p>
    <w:p w:rsidR="00FC43D2" w:rsidRDefault="00FD57A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деятельности Министерства сельского хозяйства </w:t>
      </w:r>
    </w:p>
    <w:p w:rsidR="00FC43D2" w:rsidRDefault="00FD57A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области, размещаемой </w:t>
      </w:r>
    </w:p>
    <w:p w:rsidR="00FC43D2" w:rsidRDefault="00FD57A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официальном сайте Министерства </w:t>
      </w:r>
    </w:p>
    <w:p w:rsidR="00FC43D2" w:rsidRDefault="00FD57A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хозяйства Пензенской области </w:t>
      </w:r>
    </w:p>
    <w:p w:rsidR="00FC43D2" w:rsidRDefault="00FD57A7">
      <w:r>
        <w:tab/>
      </w:r>
    </w:p>
    <w:p w:rsidR="00FC43D2" w:rsidRDefault="00FD57A7">
      <w:pPr>
        <w:ind w:firstLine="708"/>
        <w:jc w:val="both"/>
      </w:pPr>
      <w:r>
        <w:rPr>
          <w:color w:val="000000"/>
          <w:sz w:val="28"/>
          <w:szCs w:val="28"/>
        </w:rPr>
        <w:t>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(с последующими изменениями), руководствуясь </w:t>
      </w:r>
      <w:hyperlink r:id="rId6">
        <w:r>
          <w:rPr>
            <w:color w:val="000000"/>
            <w:sz w:val="28"/>
            <w:szCs w:val="28"/>
          </w:rPr>
          <w:t>Положением</w:t>
        </w:r>
      </w:hyperlink>
      <w:r>
        <w:rPr>
          <w:color w:val="000000"/>
          <w:sz w:val="28"/>
          <w:szCs w:val="28"/>
        </w:rPr>
        <w:t xml:space="preserve">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 </w:t>
      </w:r>
    </w:p>
    <w:p w:rsidR="00FC43D2" w:rsidRDefault="00FC43D2">
      <w:pPr>
        <w:ind w:firstLine="709"/>
        <w:contextualSpacing/>
        <w:jc w:val="both"/>
        <w:rPr>
          <w:sz w:val="28"/>
          <w:szCs w:val="28"/>
        </w:rPr>
      </w:pPr>
    </w:p>
    <w:p w:rsidR="00FC43D2" w:rsidRDefault="00FD57A7">
      <w:pPr>
        <w:ind w:firstLine="709"/>
        <w:contextualSpacing/>
        <w:jc w:val="center"/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FC43D2" w:rsidRDefault="00FC43D2">
      <w:pPr>
        <w:ind w:firstLine="709"/>
        <w:contextualSpacing/>
        <w:jc w:val="center"/>
        <w:rPr>
          <w:b/>
          <w:sz w:val="28"/>
          <w:szCs w:val="28"/>
        </w:rPr>
      </w:pPr>
    </w:p>
    <w:p w:rsidR="00FC43D2" w:rsidRDefault="00FD57A7">
      <w:pPr>
        <w:ind w:firstLine="708"/>
        <w:jc w:val="both"/>
      </w:pPr>
      <w:r>
        <w:rPr>
          <w:bCs/>
          <w:color w:val="000000"/>
          <w:sz w:val="28"/>
          <w:szCs w:val="28"/>
        </w:rPr>
        <w:t xml:space="preserve">1. Утвердить </w:t>
      </w:r>
      <w:r>
        <w:rPr>
          <w:sz w:val="28"/>
          <w:szCs w:val="28"/>
        </w:rPr>
        <w:t xml:space="preserve">перечень информации о деятельности Министерства сельского хозяйства Пензенской области, размещаемой на официальном сайте Министерства сельского хозяйства Пензенской области, </w:t>
      </w:r>
      <w:r>
        <w:rPr>
          <w:color w:val="000000"/>
          <w:sz w:val="28"/>
          <w:szCs w:val="28"/>
        </w:rPr>
        <w:t>согласно приложению к настоящему приказу.</w:t>
      </w:r>
    </w:p>
    <w:p w:rsidR="00FC43D2" w:rsidRDefault="00FD57A7">
      <w:pPr>
        <w:ind w:firstLine="720"/>
        <w:jc w:val="both"/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>Настоящий приказ вступает в силу со дня его официального опубликования.</w:t>
      </w:r>
    </w:p>
    <w:p w:rsidR="00FC43D2" w:rsidRDefault="00FD57A7">
      <w:pPr>
        <w:ind w:firstLine="720"/>
        <w:jc w:val="both"/>
      </w:pPr>
      <w:r>
        <w:rPr>
          <w:sz w:val="28"/>
          <w:szCs w:val="28"/>
        </w:rPr>
        <w:t xml:space="preserve">3. Настоящий приказ разместить (опубликовать) на «Официальном </w:t>
      </w:r>
      <w:proofErr w:type="gramStart"/>
      <w:r>
        <w:rPr>
          <w:sz w:val="28"/>
          <w:szCs w:val="28"/>
        </w:rPr>
        <w:t>Интернет-портале</w:t>
      </w:r>
      <w:proofErr w:type="gramEnd"/>
      <w:r>
        <w:rPr>
          <w:sz w:val="28"/>
          <w:szCs w:val="28"/>
        </w:rPr>
        <w:t xml:space="preserve"> правовой информации» (</w:t>
      </w:r>
      <w:hyperlink r:id="rId7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pravo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gov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 и на официальном сайте Министерства сельского хозяйства Пензенской области в информационно-телекоммуникационной сети «Интернет» (http://</w:t>
      </w:r>
      <w:r>
        <w:rPr>
          <w:sz w:val="28"/>
          <w:szCs w:val="28"/>
          <w:lang w:val="en-US"/>
        </w:rPr>
        <w:t>mcx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pnzreg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:rsidR="00FC43D2" w:rsidRDefault="00FD57A7">
      <w:pPr>
        <w:ind w:firstLine="708"/>
        <w:jc w:val="both"/>
      </w:pPr>
      <w:r>
        <w:rPr>
          <w:bCs/>
          <w:sz w:val="28"/>
          <w:szCs w:val="28"/>
        </w:rPr>
        <w:t xml:space="preserve">4.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приказа оставляю за собой.</w:t>
      </w:r>
    </w:p>
    <w:p w:rsidR="00FC43D2" w:rsidRDefault="00FC43D2">
      <w:pPr>
        <w:widowControl/>
        <w:tabs>
          <w:tab w:val="left" w:pos="8548"/>
        </w:tabs>
        <w:spacing w:before="280" w:after="280"/>
        <w:contextualSpacing/>
        <w:jc w:val="both"/>
        <w:rPr>
          <w:sz w:val="28"/>
          <w:szCs w:val="28"/>
        </w:rPr>
      </w:pPr>
    </w:p>
    <w:p w:rsidR="00FC43D2" w:rsidRDefault="00FC43D2">
      <w:pPr>
        <w:widowControl/>
        <w:tabs>
          <w:tab w:val="left" w:pos="8548"/>
        </w:tabs>
        <w:spacing w:before="280" w:after="280"/>
        <w:contextualSpacing/>
        <w:jc w:val="both"/>
        <w:rPr>
          <w:sz w:val="28"/>
          <w:szCs w:val="28"/>
        </w:rPr>
      </w:pPr>
    </w:p>
    <w:p w:rsidR="00FC43D2" w:rsidRDefault="00FC43D2">
      <w:pPr>
        <w:widowControl/>
        <w:tabs>
          <w:tab w:val="left" w:pos="8548"/>
        </w:tabs>
        <w:spacing w:before="280" w:after="280"/>
        <w:contextualSpacing/>
        <w:jc w:val="both"/>
        <w:rPr>
          <w:sz w:val="28"/>
          <w:szCs w:val="28"/>
        </w:rPr>
      </w:pPr>
    </w:p>
    <w:p w:rsidR="00A40142" w:rsidRDefault="00A40142">
      <w:pPr>
        <w:widowControl/>
        <w:tabs>
          <w:tab w:val="left" w:pos="8548"/>
        </w:tabs>
        <w:spacing w:before="280" w:after="2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FC43D2" w:rsidRDefault="00A40142">
      <w:pPr>
        <w:widowControl/>
        <w:tabs>
          <w:tab w:val="left" w:pos="8548"/>
        </w:tabs>
        <w:spacing w:before="280" w:after="280"/>
        <w:contextualSpacing/>
        <w:jc w:val="both"/>
      </w:pPr>
      <w:r>
        <w:rPr>
          <w:sz w:val="28"/>
          <w:szCs w:val="28"/>
        </w:rPr>
        <w:t xml:space="preserve">Министра </w:t>
      </w:r>
      <w:r w:rsidR="00FD57A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    Э.Н. </w:t>
      </w:r>
      <w:proofErr w:type="spellStart"/>
      <w:r>
        <w:rPr>
          <w:sz w:val="28"/>
          <w:szCs w:val="28"/>
        </w:rPr>
        <w:t>Каташов</w:t>
      </w:r>
      <w:proofErr w:type="spellEnd"/>
      <w:r w:rsidR="00FD57A7">
        <w:rPr>
          <w:sz w:val="28"/>
          <w:szCs w:val="28"/>
        </w:rPr>
        <w:t xml:space="preserve"> </w:t>
      </w:r>
    </w:p>
    <w:p w:rsidR="00FC43D2" w:rsidRDefault="00FC43D2">
      <w:pPr>
        <w:rPr>
          <w:bCs/>
          <w:sz w:val="28"/>
          <w:szCs w:val="28"/>
        </w:rPr>
      </w:pPr>
    </w:p>
    <w:p w:rsidR="00FC43D2" w:rsidRDefault="00FC43D2">
      <w:pPr>
        <w:ind w:left="5103"/>
        <w:rPr>
          <w:bCs/>
          <w:sz w:val="28"/>
          <w:szCs w:val="28"/>
        </w:rPr>
      </w:pPr>
    </w:p>
    <w:p w:rsidR="00FC43D2" w:rsidRDefault="00FD57A7">
      <w:pPr>
        <w:ind w:left="5103"/>
      </w:pPr>
      <w:r>
        <w:rPr>
          <w:bCs/>
          <w:sz w:val="28"/>
          <w:szCs w:val="28"/>
        </w:rPr>
        <w:lastRenderedPageBreak/>
        <w:t>Приложение к приказу</w:t>
      </w:r>
    </w:p>
    <w:p w:rsidR="00FC43D2" w:rsidRDefault="00FD57A7">
      <w:pPr>
        <w:ind w:left="5103"/>
      </w:pPr>
      <w:r>
        <w:rPr>
          <w:bCs/>
          <w:sz w:val="28"/>
          <w:szCs w:val="28"/>
        </w:rPr>
        <w:t>Министерства сельского хозяйства</w:t>
      </w:r>
    </w:p>
    <w:p w:rsidR="00FC43D2" w:rsidRDefault="00FD57A7">
      <w:pPr>
        <w:ind w:left="5103"/>
      </w:pPr>
      <w:r>
        <w:rPr>
          <w:bCs/>
          <w:sz w:val="28"/>
          <w:szCs w:val="28"/>
        </w:rPr>
        <w:t>Пензенской области</w:t>
      </w:r>
    </w:p>
    <w:p w:rsidR="00FC43D2" w:rsidRDefault="00FD57A7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«____»_________20___  № ____    </w:t>
      </w:r>
    </w:p>
    <w:p w:rsidR="00FC43D2" w:rsidRDefault="00FC43D2">
      <w:pPr>
        <w:ind w:left="5103"/>
        <w:jc w:val="center"/>
        <w:rPr>
          <w:color w:val="000000"/>
          <w:sz w:val="28"/>
          <w:szCs w:val="28"/>
        </w:rPr>
      </w:pPr>
    </w:p>
    <w:p w:rsidR="00FC43D2" w:rsidRDefault="00FC43D2">
      <w:pPr>
        <w:ind w:left="5103"/>
        <w:jc w:val="center"/>
      </w:pPr>
    </w:p>
    <w:p w:rsidR="00FC43D2" w:rsidRDefault="009A6808">
      <w:pPr>
        <w:jc w:val="center"/>
        <w:rPr>
          <w:b/>
          <w:color w:val="000000"/>
          <w:sz w:val="28"/>
          <w:szCs w:val="28"/>
        </w:rPr>
      </w:pPr>
      <w:hyperlink r:id="rId8">
        <w:r w:rsidR="00FD57A7">
          <w:rPr>
            <w:b/>
            <w:bCs/>
            <w:color w:val="000000"/>
            <w:sz w:val="28"/>
            <w:szCs w:val="28"/>
          </w:rPr>
          <w:t>Перечень</w:t>
        </w:r>
      </w:hyperlink>
    </w:p>
    <w:p w:rsidR="00FC43D2" w:rsidRDefault="00FD57A7">
      <w:pPr>
        <w:jc w:val="center"/>
      </w:pPr>
      <w:r>
        <w:rPr>
          <w:b/>
          <w:color w:val="000000"/>
          <w:sz w:val="28"/>
          <w:szCs w:val="28"/>
        </w:rPr>
        <w:t xml:space="preserve">информации о деятельности </w:t>
      </w:r>
      <w:bookmarkStart w:id="1" w:name="__DdeLink__882_38652144431"/>
      <w:r>
        <w:rPr>
          <w:b/>
          <w:color w:val="000000"/>
          <w:sz w:val="28"/>
          <w:szCs w:val="28"/>
        </w:rPr>
        <w:t>Министерства сельского хозяйства Пензенской области, размещаемой на официальном сайте</w:t>
      </w:r>
      <w:bookmarkEnd w:id="1"/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Министерства сельского хозяйства Пензенской области</w:t>
      </w:r>
    </w:p>
    <w:p w:rsidR="00FC43D2" w:rsidRDefault="00FC43D2">
      <w:pPr>
        <w:jc w:val="center"/>
        <w:rPr>
          <w:b/>
          <w:bCs/>
          <w:color w:val="000000"/>
          <w:sz w:val="16"/>
          <w:szCs w:val="16"/>
        </w:rPr>
      </w:pPr>
    </w:p>
    <w:p w:rsidR="00FC43D2" w:rsidRDefault="00FC43D2">
      <w:pPr>
        <w:jc w:val="center"/>
        <w:rPr>
          <w:b/>
          <w:bCs/>
          <w:color w:val="000000"/>
          <w:sz w:val="16"/>
          <w:szCs w:val="16"/>
        </w:rPr>
      </w:pPr>
    </w:p>
    <w:p w:rsidR="00FC43D2" w:rsidRDefault="00FD57A7">
      <w:pPr>
        <w:ind w:firstLine="540"/>
        <w:jc w:val="both"/>
      </w:pPr>
      <w:r>
        <w:rPr>
          <w:sz w:val="28"/>
          <w:szCs w:val="28"/>
        </w:rPr>
        <w:t xml:space="preserve">1. </w:t>
      </w:r>
      <w:r w:rsidR="009E5BFD" w:rsidRPr="009D2248">
        <w:rPr>
          <w:sz w:val="28"/>
          <w:szCs w:val="28"/>
        </w:rPr>
        <w:t>Общая информация</w:t>
      </w:r>
      <w:r w:rsidR="009E5BFD" w:rsidRPr="009E5BFD">
        <w:rPr>
          <w:sz w:val="28"/>
          <w:szCs w:val="28"/>
        </w:rPr>
        <w:t xml:space="preserve"> о деятельности </w:t>
      </w:r>
      <w:r>
        <w:rPr>
          <w:sz w:val="28"/>
          <w:szCs w:val="28"/>
        </w:rPr>
        <w:t>Министерства сельского хозяйства Пензенской</w:t>
      </w:r>
      <w:r w:rsidR="00DD3F65">
        <w:rPr>
          <w:sz w:val="28"/>
          <w:szCs w:val="28"/>
        </w:rPr>
        <w:t xml:space="preserve"> области (далее - Министерство)</w:t>
      </w:r>
      <w:r>
        <w:rPr>
          <w:sz w:val="28"/>
          <w:szCs w:val="28"/>
        </w:rPr>
        <w:t>:</w:t>
      </w:r>
    </w:p>
    <w:p w:rsidR="00FC43D2" w:rsidRDefault="00DD3F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н</w:t>
      </w:r>
      <w:r w:rsidR="00FD57A7">
        <w:rPr>
          <w:sz w:val="28"/>
          <w:szCs w:val="28"/>
        </w:rPr>
        <w:t>аименование, структура, почтовый адрес, адрес электронной почты, номера телефонов справочных служб Министерства (сроки обновления информации - по мере внесения соответствующих изменений в информацию);</w:t>
      </w:r>
    </w:p>
    <w:p w:rsidR="00FC43D2" w:rsidRDefault="00DD3F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и</w:t>
      </w:r>
      <w:r w:rsidR="00FD57A7">
        <w:rPr>
          <w:sz w:val="28"/>
          <w:szCs w:val="28"/>
        </w:rPr>
        <w:t xml:space="preserve">нформация об официальных страницах Министерства с указателями данных страниц </w:t>
      </w:r>
      <w:r w:rsidRPr="009D2248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 xml:space="preserve"> (далее - сеть «Интернет»</w:t>
      </w:r>
      <w:r w:rsidRPr="00DD3F65">
        <w:rPr>
          <w:sz w:val="28"/>
          <w:szCs w:val="28"/>
        </w:rPr>
        <w:t>)</w:t>
      </w:r>
      <w:r w:rsidR="00FD57A7">
        <w:rPr>
          <w:sz w:val="28"/>
          <w:szCs w:val="28"/>
        </w:rPr>
        <w:t>;</w:t>
      </w:r>
    </w:p>
    <w:p w:rsidR="00FC43D2" w:rsidRDefault="00DD3F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с</w:t>
      </w:r>
      <w:r w:rsidR="00FD57A7">
        <w:rPr>
          <w:sz w:val="28"/>
          <w:szCs w:val="28"/>
        </w:rPr>
        <w:t>ведения о полномочиях, задачах и функциях Министерства, его структурных подразделений, а также перечень законов и иных нормативных правовых актов, определяющих полномочия, задачи и функции (сроки обновления информации - по мере внесения соответствующих изменений в информацию);</w:t>
      </w:r>
    </w:p>
    <w:p w:rsidR="00FC43D2" w:rsidRDefault="00DD3F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п</w:t>
      </w:r>
      <w:r w:rsidR="00FD57A7">
        <w:rPr>
          <w:sz w:val="28"/>
          <w:szCs w:val="28"/>
        </w:rPr>
        <w:t>еречень подведомственных Министерству организаций, сведения об их задачах и функциях, а также почтовые адреса, адреса электронной почты,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с электронными адресами официальных сайтов и указателями данных страниц в сети «Интернет»;</w:t>
      </w:r>
    </w:p>
    <w:p w:rsidR="00FC43D2" w:rsidRDefault="00DD3F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 с</w:t>
      </w:r>
      <w:r w:rsidR="00FD57A7">
        <w:rPr>
          <w:sz w:val="28"/>
          <w:szCs w:val="28"/>
        </w:rPr>
        <w:t>ведения о руководителях Министерства (фамилия, имя, отчество, а также при согласии указанных лиц иные сведения о них), его структурных подразделений, руководителях подведомственных Министерству организаций (фамилия, имя, отчество, а также при согласии указанных лиц иные сведения о них);</w:t>
      </w:r>
    </w:p>
    <w:p w:rsidR="00FC43D2" w:rsidRDefault="00FD57A7">
      <w:pPr>
        <w:ind w:firstLine="540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1.6.</w:t>
      </w:r>
      <w:r w:rsidR="00DD3F65">
        <w:rPr>
          <w:color w:val="000000"/>
          <w:sz w:val="28"/>
          <w:szCs w:val="28"/>
          <w:lang w:eastAsia="ru-RU"/>
        </w:rPr>
        <w:t xml:space="preserve"> п</w:t>
      </w:r>
      <w:r>
        <w:rPr>
          <w:color w:val="000000"/>
          <w:sz w:val="28"/>
          <w:szCs w:val="28"/>
          <w:lang w:eastAsia="ru-RU"/>
        </w:rPr>
        <w:t>еречни информационных систем, банков данных, реестров, регистров, находящихся в ведении Министерства, подведомственных организаций.</w:t>
      </w:r>
    </w:p>
    <w:p w:rsidR="00FC43D2" w:rsidRDefault="00FD57A7">
      <w:pPr>
        <w:ind w:firstLine="540"/>
        <w:rPr>
          <w:sz w:val="28"/>
          <w:szCs w:val="28"/>
        </w:rPr>
      </w:pPr>
      <w:r>
        <w:rPr>
          <w:sz w:val="28"/>
          <w:szCs w:val="28"/>
        </w:rPr>
        <w:t>2. Информация о нормотворческой деятельности Министерств</w:t>
      </w:r>
      <w:r w:rsidR="00DD3F65" w:rsidRPr="009D2248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DD3F65" w:rsidRPr="009D2248" w:rsidRDefault="00FD57A7" w:rsidP="00DD3F65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9D2248">
        <w:rPr>
          <w:sz w:val="28"/>
          <w:szCs w:val="28"/>
        </w:rPr>
        <w:t xml:space="preserve">2.1. </w:t>
      </w:r>
      <w:r w:rsidR="00DD3F65" w:rsidRPr="009D2248">
        <w:rPr>
          <w:sz w:val="28"/>
          <w:szCs w:val="28"/>
          <w:lang w:eastAsia="ru-RU"/>
        </w:rPr>
        <w:t xml:space="preserve">нормативные правовые акты, изданные </w:t>
      </w:r>
      <w:r w:rsidR="006B33E4" w:rsidRPr="009D2248">
        <w:rPr>
          <w:sz w:val="28"/>
          <w:szCs w:val="28"/>
          <w:lang w:eastAsia="ru-RU"/>
        </w:rPr>
        <w:t>Министерством</w:t>
      </w:r>
      <w:r w:rsidR="00DD3F65" w:rsidRPr="009D2248">
        <w:rPr>
          <w:sz w:val="28"/>
          <w:szCs w:val="28"/>
          <w:lang w:eastAsia="ru-RU"/>
        </w:rPr>
        <w:t xml:space="preserve">, включая сведения о внесении в них изменений, признании их </w:t>
      </w:r>
      <w:proofErr w:type="gramStart"/>
      <w:r w:rsidR="00DD3F65" w:rsidRPr="009D2248">
        <w:rPr>
          <w:sz w:val="28"/>
          <w:szCs w:val="28"/>
          <w:lang w:eastAsia="ru-RU"/>
        </w:rPr>
        <w:t>утратившими</w:t>
      </w:r>
      <w:proofErr w:type="gramEnd"/>
      <w:r w:rsidR="00DD3F65" w:rsidRPr="009D2248">
        <w:rPr>
          <w:sz w:val="28"/>
          <w:szCs w:val="28"/>
          <w:lang w:eastAsia="ru-RU"/>
        </w:rPr>
        <w:t xml:space="preserve"> силу, признании их судом недействующими;</w:t>
      </w:r>
    </w:p>
    <w:p w:rsidR="006B33E4" w:rsidRDefault="00FD57A7" w:rsidP="006B33E4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9D2248">
        <w:rPr>
          <w:sz w:val="28"/>
          <w:szCs w:val="28"/>
        </w:rPr>
        <w:t xml:space="preserve">2.2. </w:t>
      </w:r>
      <w:r w:rsidR="006B33E4" w:rsidRPr="009D2248">
        <w:rPr>
          <w:sz w:val="28"/>
          <w:szCs w:val="28"/>
          <w:lang w:eastAsia="ru-RU"/>
        </w:rPr>
        <w:t>тексты проектов законодательных и иных нормативных правовых актов, внесенных Министерством в Законодательное Собрание Пензенской области;</w:t>
      </w:r>
    </w:p>
    <w:p w:rsidR="00FC43D2" w:rsidRDefault="006B33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и</w:t>
      </w:r>
      <w:r w:rsidR="00FD57A7">
        <w:rPr>
          <w:sz w:val="28"/>
          <w:szCs w:val="28"/>
        </w:rPr>
        <w:t>нформацию о закупках Министерством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FC43D2" w:rsidRDefault="006B33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а</w:t>
      </w:r>
      <w:r w:rsidR="00FD57A7">
        <w:rPr>
          <w:sz w:val="28"/>
          <w:szCs w:val="28"/>
        </w:rPr>
        <w:t>дминистративные регламенты, стандарты государственных услуг, предоставляемых Министерством;</w:t>
      </w:r>
    </w:p>
    <w:p w:rsidR="00FC43D2" w:rsidRDefault="00FD57A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6B33E4">
        <w:rPr>
          <w:sz w:val="28"/>
          <w:szCs w:val="28"/>
        </w:rPr>
        <w:t>у</w:t>
      </w:r>
      <w:r>
        <w:rPr>
          <w:sz w:val="28"/>
          <w:szCs w:val="28"/>
        </w:rPr>
        <w:t>становленные формы обращений, заявлений и иных документов, принимаемых Министерством к рассмотрению в соответствии с законами и иными нормативными правовыми актами;</w:t>
      </w:r>
    </w:p>
    <w:p w:rsidR="00FC43D2" w:rsidRDefault="006B33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 п</w:t>
      </w:r>
      <w:r w:rsidR="00FD57A7">
        <w:rPr>
          <w:sz w:val="28"/>
          <w:szCs w:val="28"/>
        </w:rPr>
        <w:t>орядок обжалования нормативных правовых актов и иных решений Министерства;</w:t>
      </w:r>
    </w:p>
    <w:p w:rsidR="00FC43D2" w:rsidRDefault="006B33E4">
      <w:pPr>
        <w:ind w:firstLine="540"/>
        <w:jc w:val="both"/>
        <w:rPr>
          <w:color w:val="000000"/>
          <w:sz w:val="28"/>
          <w:szCs w:val="28"/>
          <w:lang w:eastAsia="ru-RU"/>
        </w:rPr>
      </w:pPr>
      <w:r w:rsidRPr="009D2248">
        <w:rPr>
          <w:color w:val="000000"/>
          <w:sz w:val="28"/>
          <w:szCs w:val="28"/>
          <w:lang w:eastAsia="ru-RU"/>
        </w:rPr>
        <w:t>3.</w:t>
      </w:r>
      <w:r>
        <w:rPr>
          <w:color w:val="000000"/>
          <w:sz w:val="28"/>
          <w:szCs w:val="28"/>
          <w:lang w:eastAsia="ru-RU"/>
        </w:rPr>
        <w:t xml:space="preserve"> И</w:t>
      </w:r>
      <w:r w:rsidR="00FD57A7">
        <w:rPr>
          <w:color w:val="000000"/>
          <w:sz w:val="28"/>
          <w:szCs w:val="28"/>
          <w:lang w:eastAsia="ru-RU"/>
        </w:rPr>
        <w:t>нформацию об участии Министерства в целевых и иных программах, о мероприятиях, проводимых Министерством, в том числе сведения об официальных визитах и о рабочих поездках руководителей и официальных делегаций Министерства;</w:t>
      </w:r>
    </w:p>
    <w:p w:rsidR="00FC43D2" w:rsidRDefault="006B33E4">
      <w:pPr>
        <w:ind w:firstLine="540"/>
        <w:jc w:val="both"/>
        <w:rPr>
          <w:color w:val="000000"/>
          <w:sz w:val="28"/>
          <w:szCs w:val="28"/>
          <w:lang w:eastAsia="ru-RU"/>
        </w:rPr>
      </w:pPr>
      <w:r w:rsidRPr="009D2248">
        <w:rPr>
          <w:color w:val="000000"/>
          <w:sz w:val="28"/>
          <w:szCs w:val="28"/>
          <w:lang w:eastAsia="ru-RU"/>
        </w:rPr>
        <w:t>4</w:t>
      </w:r>
      <w:r w:rsidR="00FD57A7" w:rsidRPr="009D2248">
        <w:rPr>
          <w:color w:val="000000"/>
          <w:sz w:val="28"/>
          <w:szCs w:val="28"/>
          <w:lang w:eastAsia="ru-RU"/>
        </w:rPr>
        <w:t>.</w:t>
      </w:r>
      <w:r w:rsidR="00FD57A7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="00FD57A7">
        <w:rPr>
          <w:color w:val="000000"/>
          <w:sz w:val="28"/>
          <w:szCs w:val="28"/>
          <w:lang w:eastAsia="ru-RU"/>
        </w:rPr>
        <w:t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Министерством до сведения граждан и организаций в соответствии с федеральными законами, законами Пензенской области;</w:t>
      </w:r>
      <w:proofErr w:type="gramEnd"/>
    </w:p>
    <w:p w:rsidR="00FC43D2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5</w:t>
      </w:r>
      <w:r w:rsidR="00FD57A7" w:rsidRPr="009D2248">
        <w:rPr>
          <w:sz w:val="28"/>
          <w:szCs w:val="28"/>
        </w:rPr>
        <w:t>.</w:t>
      </w:r>
      <w:r w:rsidR="00FD57A7">
        <w:rPr>
          <w:sz w:val="28"/>
          <w:szCs w:val="28"/>
        </w:rPr>
        <w:t xml:space="preserve"> Информация о результатах проверок, проведенных Министерством, подведомственными Министерству организациями в пределах их полномочий, а также о результатах проверок, проведенных в отношении Министерства, подведомственных Министерству организаций.</w:t>
      </w:r>
    </w:p>
    <w:p w:rsidR="00FC43D2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6</w:t>
      </w:r>
      <w:r w:rsidR="00FD57A7" w:rsidRPr="009D2248">
        <w:rPr>
          <w:sz w:val="28"/>
          <w:szCs w:val="28"/>
        </w:rPr>
        <w:t>.</w:t>
      </w:r>
      <w:r w:rsidR="00FD57A7">
        <w:rPr>
          <w:sz w:val="28"/>
          <w:szCs w:val="28"/>
        </w:rPr>
        <w:t xml:space="preserve"> Тексты и (или) видеозаписи официальных выступлений руководителей Министерства.</w:t>
      </w:r>
    </w:p>
    <w:p w:rsidR="00FC43D2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7</w:t>
      </w:r>
      <w:r w:rsidR="00FD57A7" w:rsidRPr="009D2248">
        <w:rPr>
          <w:sz w:val="28"/>
          <w:szCs w:val="28"/>
        </w:rPr>
        <w:t>.</w:t>
      </w:r>
      <w:r w:rsidR="00FD57A7">
        <w:rPr>
          <w:sz w:val="28"/>
          <w:szCs w:val="28"/>
        </w:rPr>
        <w:t xml:space="preserve"> Статистическая информация о деятельности Министерства, в том числе:</w:t>
      </w:r>
    </w:p>
    <w:p w:rsidR="00FC43D2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7</w:t>
      </w:r>
      <w:r w:rsidR="00FD57A7" w:rsidRPr="009D2248">
        <w:rPr>
          <w:sz w:val="28"/>
          <w:szCs w:val="28"/>
        </w:rPr>
        <w:t>.</w:t>
      </w:r>
      <w:r w:rsidR="00FD57A7">
        <w:rPr>
          <w:sz w:val="28"/>
          <w:szCs w:val="28"/>
        </w:rPr>
        <w:t>1. статистические данные и показатели, характеризующие состояние и динамику развития сфер жизнедеятельности, регулирование которых отнесено к полномочиям Министерства;</w:t>
      </w:r>
    </w:p>
    <w:p w:rsidR="00FC43D2" w:rsidRPr="009D2248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7</w:t>
      </w:r>
      <w:r w:rsidR="00FD57A7" w:rsidRPr="009D2248">
        <w:rPr>
          <w:sz w:val="28"/>
          <w:szCs w:val="28"/>
        </w:rPr>
        <w:t>.2. сведения об использовании Министерством, подведомственными Министерству организациями выделяемых бюджетных средств.</w:t>
      </w:r>
    </w:p>
    <w:p w:rsidR="00FC43D2" w:rsidRPr="009D2248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8</w:t>
      </w:r>
      <w:r w:rsidR="00FD57A7" w:rsidRPr="009D2248">
        <w:rPr>
          <w:sz w:val="28"/>
          <w:szCs w:val="28"/>
        </w:rPr>
        <w:t>. Информация о кадровом обеспечении Министерства:</w:t>
      </w:r>
    </w:p>
    <w:p w:rsidR="00FC43D2" w:rsidRPr="009D2248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8.1. п</w:t>
      </w:r>
      <w:r w:rsidR="00FD57A7" w:rsidRPr="009D2248">
        <w:rPr>
          <w:sz w:val="28"/>
          <w:szCs w:val="28"/>
        </w:rPr>
        <w:t>орядок поступления граждан на государственную гражданскую службу Пензенской области;</w:t>
      </w:r>
    </w:p>
    <w:p w:rsidR="00FC43D2" w:rsidRPr="009D2248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8</w:t>
      </w:r>
      <w:r w:rsidR="00FD57A7" w:rsidRPr="009D2248">
        <w:rPr>
          <w:sz w:val="28"/>
          <w:szCs w:val="28"/>
        </w:rPr>
        <w:t xml:space="preserve">.2. </w:t>
      </w:r>
      <w:r w:rsidRPr="009D2248">
        <w:rPr>
          <w:sz w:val="28"/>
          <w:szCs w:val="28"/>
        </w:rPr>
        <w:t>с</w:t>
      </w:r>
      <w:r w:rsidR="00FD57A7" w:rsidRPr="009D2248">
        <w:rPr>
          <w:sz w:val="28"/>
          <w:szCs w:val="28"/>
        </w:rPr>
        <w:t>ведения о вакантных должностях государственной гражданской службы Пензенской области, имеющихся в Министерстве;</w:t>
      </w:r>
    </w:p>
    <w:p w:rsidR="00FC43D2" w:rsidRPr="009D2248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8.3. к</w:t>
      </w:r>
      <w:r w:rsidR="00FD57A7" w:rsidRPr="009D2248">
        <w:rPr>
          <w:sz w:val="28"/>
          <w:szCs w:val="28"/>
        </w:rPr>
        <w:t>валификационные требования к кандидатам на замещение вакантных должностей государственной гражданской службы Пензенской области;</w:t>
      </w:r>
    </w:p>
    <w:p w:rsidR="00FC43D2" w:rsidRPr="009D2248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8</w:t>
      </w:r>
      <w:r w:rsidR="00FD57A7" w:rsidRPr="009D2248">
        <w:rPr>
          <w:sz w:val="28"/>
          <w:szCs w:val="28"/>
        </w:rPr>
        <w:t>.4. условия и результаты конкурсов на замещение вакантных должностей государственной гражданской службы Пензенской области;</w:t>
      </w:r>
    </w:p>
    <w:p w:rsidR="00FC43D2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8</w:t>
      </w:r>
      <w:r w:rsidR="00FD57A7" w:rsidRPr="009D2248">
        <w:rPr>
          <w:sz w:val="28"/>
          <w:szCs w:val="28"/>
        </w:rPr>
        <w:t>.</w:t>
      </w:r>
      <w:r w:rsidR="00FD57A7">
        <w:rPr>
          <w:sz w:val="28"/>
          <w:szCs w:val="28"/>
        </w:rPr>
        <w:t xml:space="preserve">5. номера телефонов, по которым можно получить информацию по </w:t>
      </w:r>
      <w:r w:rsidR="00FD57A7">
        <w:rPr>
          <w:sz w:val="28"/>
          <w:szCs w:val="28"/>
        </w:rPr>
        <w:lastRenderedPageBreak/>
        <w:t>вопросу замещения вакантных должностей государственной гражданской службы Пензенской области в Министерстве.</w:t>
      </w:r>
    </w:p>
    <w:p w:rsidR="00FC43D2" w:rsidRPr="009D2248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9</w:t>
      </w:r>
      <w:r w:rsidR="00FD57A7" w:rsidRPr="009D2248">
        <w:rPr>
          <w:sz w:val="28"/>
          <w:szCs w:val="28"/>
        </w:rPr>
        <w:t>. Информация о работе Министерства с обращениями, в том числе:</w:t>
      </w:r>
    </w:p>
    <w:p w:rsidR="00FC43D2" w:rsidRPr="009D2248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9.1. п</w:t>
      </w:r>
      <w:r w:rsidR="00FD57A7" w:rsidRPr="009D2248">
        <w:rPr>
          <w:sz w:val="28"/>
          <w:szCs w:val="28"/>
        </w:rPr>
        <w:t>орядок и время приема граждан, в том числе представителей организаций (юридических лиц), общественных объединений, государственных органов, органов местного самоуправления;</w:t>
      </w:r>
    </w:p>
    <w:p w:rsidR="00FC43D2" w:rsidRPr="009D2248" w:rsidRDefault="006B33E4" w:rsidP="00734725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9</w:t>
      </w:r>
      <w:r w:rsidR="00FD57A7" w:rsidRPr="009D2248">
        <w:rPr>
          <w:sz w:val="28"/>
          <w:szCs w:val="28"/>
        </w:rPr>
        <w:t>.</w:t>
      </w:r>
      <w:r w:rsidRPr="009D2248">
        <w:rPr>
          <w:sz w:val="28"/>
          <w:szCs w:val="28"/>
        </w:rPr>
        <w:t>2. п</w:t>
      </w:r>
      <w:r w:rsidR="00FD57A7" w:rsidRPr="009D2248">
        <w:rPr>
          <w:sz w:val="28"/>
          <w:szCs w:val="28"/>
        </w:rPr>
        <w:t>орядок рассмотрения обращений с указанием актов, регулирующих эту деятельность;</w:t>
      </w:r>
    </w:p>
    <w:p w:rsidR="00FC43D2" w:rsidRPr="009D2248" w:rsidRDefault="006B33E4" w:rsidP="0073472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9D2248">
        <w:rPr>
          <w:sz w:val="28"/>
          <w:szCs w:val="28"/>
        </w:rPr>
        <w:t>9</w:t>
      </w:r>
      <w:r w:rsidR="00FD57A7" w:rsidRPr="009D2248">
        <w:rPr>
          <w:sz w:val="28"/>
          <w:szCs w:val="28"/>
        </w:rPr>
        <w:t xml:space="preserve">.3. </w:t>
      </w:r>
      <w:r w:rsidR="00734725" w:rsidRPr="009D2248">
        <w:rPr>
          <w:sz w:val="28"/>
          <w:szCs w:val="28"/>
          <w:lang w:eastAsia="ru-RU"/>
        </w:rPr>
        <w:t xml:space="preserve">фамилия, имя и отчество руководителя подразделения или иного должностного лица, к полномочиям которых отнесены организация приема лиц, указанных в </w:t>
      </w:r>
      <w:hyperlink r:id="rId9" w:history="1">
        <w:r w:rsidR="00734725" w:rsidRPr="009D2248">
          <w:rPr>
            <w:sz w:val="28"/>
            <w:szCs w:val="28"/>
            <w:lang w:eastAsia="ru-RU"/>
          </w:rPr>
          <w:t>подпункте 9.1.</w:t>
        </w:r>
      </w:hyperlink>
      <w:r w:rsidR="00734725" w:rsidRPr="009D2248">
        <w:rPr>
          <w:sz w:val="28"/>
          <w:szCs w:val="28"/>
          <w:lang w:eastAsia="ru-RU"/>
        </w:rPr>
        <w:t xml:space="preserve"> настоящего пункта, обеспечение рассмотрения обращений, а также номер телефона, по которому можно получить информацию справочного характера;</w:t>
      </w:r>
    </w:p>
    <w:p w:rsidR="00FC43D2" w:rsidRDefault="006B33E4">
      <w:pPr>
        <w:ind w:firstLine="540"/>
        <w:jc w:val="both"/>
        <w:rPr>
          <w:sz w:val="28"/>
          <w:szCs w:val="28"/>
        </w:rPr>
      </w:pPr>
      <w:r w:rsidRPr="009D2248">
        <w:rPr>
          <w:sz w:val="28"/>
          <w:szCs w:val="28"/>
        </w:rPr>
        <w:t>9.4. о</w:t>
      </w:r>
      <w:r w:rsidR="00FD57A7" w:rsidRPr="009D2248">
        <w:rPr>
          <w:sz w:val="28"/>
          <w:szCs w:val="28"/>
        </w:rPr>
        <w:t xml:space="preserve">бзоры обращений, </w:t>
      </w:r>
      <w:r w:rsidRPr="009D2248">
        <w:rPr>
          <w:sz w:val="28"/>
          <w:szCs w:val="28"/>
        </w:rPr>
        <w:t>указанных в подпункте 9.1. настоящего пункта,</w:t>
      </w:r>
      <w:r w:rsidRPr="006B33E4">
        <w:rPr>
          <w:sz w:val="28"/>
          <w:szCs w:val="28"/>
        </w:rPr>
        <w:t xml:space="preserve"> </w:t>
      </w:r>
      <w:r w:rsidR="00FD57A7">
        <w:rPr>
          <w:sz w:val="28"/>
          <w:szCs w:val="28"/>
        </w:rPr>
        <w:t>а также обобщенная информация о результатах рассмотрения этих обращений и принятых мерах.</w:t>
      </w:r>
    </w:p>
    <w:p w:rsidR="00734725" w:rsidRDefault="00734725" w:rsidP="0073472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9D2248">
        <w:rPr>
          <w:sz w:val="28"/>
          <w:szCs w:val="28"/>
          <w:lang w:eastAsia="ru-RU"/>
        </w:rPr>
        <w:t xml:space="preserve">10. Иная информация с учетом требований Федерального </w:t>
      </w:r>
      <w:hyperlink r:id="rId10" w:history="1">
        <w:r w:rsidRPr="009D2248">
          <w:rPr>
            <w:sz w:val="28"/>
            <w:szCs w:val="28"/>
            <w:lang w:eastAsia="ru-RU"/>
          </w:rPr>
          <w:t>закона</w:t>
        </w:r>
      </w:hyperlink>
      <w:r w:rsidRPr="009D2248">
        <w:rPr>
          <w:sz w:val="28"/>
          <w:szCs w:val="28"/>
          <w:lang w:eastAsia="ru-RU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(с последующими изменениями).</w:t>
      </w:r>
    </w:p>
    <w:p w:rsidR="00734725" w:rsidRDefault="00734725" w:rsidP="0073472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</w:p>
    <w:p w:rsidR="00734725" w:rsidRDefault="00734725">
      <w:pPr>
        <w:ind w:firstLine="540"/>
        <w:jc w:val="both"/>
        <w:rPr>
          <w:sz w:val="28"/>
          <w:szCs w:val="28"/>
        </w:rPr>
      </w:pPr>
    </w:p>
    <w:p w:rsidR="00FC43D2" w:rsidRDefault="00FC43D2">
      <w:pPr>
        <w:widowControl/>
        <w:jc w:val="both"/>
        <w:rPr>
          <w:b/>
          <w:bCs/>
          <w:sz w:val="28"/>
          <w:szCs w:val="28"/>
        </w:rPr>
      </w:pPr>
    </w:p>
    <w:p w:rsidR="00FC43D2" w:rsidRDefault="00FC43D2">
      <w:pPr>
        <w:widowControl/>
        <w:jc w:val="both"/>
        <w:rPr>
          <w:b/>
          <w:bCs/>
          <w:sz w:val="28"/>
          <w:szCs w:val="28"/>
        </w:rPr>
      </w:pPr>
    </w:p>
    <w:p w:rsidR="00FC43D2" w:rsidRDefault="00FC43D2">
      <w:pPr>
        <w:widowControl/>
        <w:jc w:val="both"/>
        <w:rPr>
          <w:b/>
          <w:bCs/>
          <w:sz w:val="28"/>
          <w:szCs w:val="28"/>
        </w:rPr>
      </w:pPr>
    </w:p>
    <w:p w:rsidR="00FC43D2" w:rsidRDefault="00FC43D2">
      <w:pPr>
        <w:widowControl/>
        <w:jc w:val="both"/>
        <w:rPr>
          <w:b/>
          <w:bCs/>
          <w:sz w:val="28"/>
          <w:szCs w:val="28"/>
        </w:rPr>
      </w:pPr>
    </w:p>
    <w:p w:rsidR="00FC43D2" w:rsidRDefault="00FC43D2">
      <w:pPr>
        <w:widowControl/>
        <w:jc w:val="both"/>
        <w:rPr>
          <w:b/>
          <w:bCs/>
          <w:sz w:val="28"/>
          <w:szCs w:val="28"/>
        </w:rPr>
      </w:pPr>
    </w:p>
    <w:p w:rsidR="00FC43D2" w:rsidRDefault="00FC43D2">
      <w:pPr>
        <w:widowControl/>
        <w:jc w:val="both"/>
        <w:rPr>
          <w:b/>
          <w:bCs/>
          <w:sz w:val="28"/>
          <w:szCs w:val="28"/>
        </w:rPr>
      </w:pPr>
    </w:p>
    <w:p w:rsidR="00FC43D2" w:rsidRDefault="00FC43D2">
      <w:pPr>
        <w:widowControl/>
        <w:jc w:val="both"/>
        <w:rPr>
          <w:b/>
          <w:bCs/>
          <w:sz w:val="28"/>
          <w:szCs w:val="28"/>
        </w:rPr>
      </w:pPr>
    </w:p>
    <w:p w:rsidR="00FC43D2" w:rsidRDefault="00FC43D2">
      <w:pPr>
        <w:widowControl/>
        <w:jc w:val="both"/>
        <w:rPr>
          <w:b/>
          <w:bCs/>
          <w:sz w:val="28"/>
          <w:szCs w:val="28"/>
        </w:rPr>
      </w:pPr>
    </w:p>
    <w:sectPr w:rsidR="00FC43D2">
      <w:pgSz w:w="11906" w:h="16838"/>
      <w:pgMar w:top="1134" w:right="1134" w:bottom="709" w:left="1418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D2"/>
    <w:rsid w:val="0039376A"/>
    <w:rsid w:val="006B33E4"/>
    <w:rsid w:val="00734725"/>
    <w:rsid w:val="009A6808"/>
    <w:rsid w:val="009D2248"/>
    <w:rsid w:val="009E5BFD"/>
    <w:rsid w:val="00A40142"/>
    <w:rsid w:val="00DB6714"/>
    <w:rsid w:val="00DD3F65"/>
    <w:rsid w:val="00FC43D2"/>
    <w:rsid w:val="00F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25"/>
    <w:pPr>
      <w:widowControl w:val="0"/>
    </w:pPr>
    <w:rPr>
      <w:lang w:eastAsia="zh-CN"/>
    </w:rPr>
  </w:style>
  <w:style w:type="paragraph" w:styleId="1">
    <w:name w:val="heading 1"/>
    <w:basedOn w:val="a"/>
    <w:next w:val="a"/>
    <w:qFormat/>
    <w:rsid w:val="007F02BF"/>
    <w:pPr>
      <w:keepNext/>
      <w:tabs>
        <w:tab w:val="left" w:pos="0"/>
      </w:tabs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qFormat/>
    <w:rsid w:val="007F02BF"/>
    <w:pPr>
      <w:keepNext/>
      <w:widowControl/>
      <w:tabs>
        <w:tab w:val="left" w:pos="0"/>
      </w:tabs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qFormat/>
    <w:rsid w:val="007F02BF"/>
    <w:pPr>
      <w:tabs>
        <w:tab w:val="left" w:pos="0"/>
      </w:tabs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F02BF"/>
  </w:style>
  <w:style w:type="character" w:customStyle="1" w:styleId="WW8Num1z1">
    <w:name w:val="WW8Num1z1"/>
    <w:qFormat/>
    <w:rsid w:val="007F02BF"/>
  </w:style>
  <w:style w:type="character" w:customStyle="1" w:styleId="WW8Num1z2">
    <w:name w:val="WW8Num1z2"/>
    <w:qFormat/>
    <w:rsid w:val="007F02BF"/>
  </w:style>
  <w:style w:type="character" w:customStyle="1" w:styleId="WW8Num1z3">
    <w:name w:val="WW8Num1z3"/>
    <w:qFormat/>
    <w:rsid w:val="007F02BF"/>
  </w:style>
  <w:style w:type="character" w:customStyle="1" w:styleId="WW8Num1z4">
    <w:name w:val="WW8Num1z4"/>
    <w:qFormat/>
    <w:rsid w:val="007F02BF"/>
  </w:style>
  <w:style w:type="character" w:customStyle="1" w:styleId="WW8Num1z5">
    <w:name w:val="WW8Num1z5"/>
    <w:qFormat/>
    <w:rsid w:val="007F02BF"/>
  </w:style>
  <w:style w:type="character" w:customStyle="1" w:styleId="WW8Num1z6">
    <w:name w:val="WW8Num1z6"/>
    <w:qFormat/>
    <w:rsid w:val="007F02BF"/>
  </w:style>
  <w:style w:type="character" w:customStyle="1" w:styleId="WW8Num1z7">
    <w:name w:val="WW8Num1z7"/>
    <w:qFormat/>
    <w:rsid w:val="007F02BF"/>
  </w:style>
  <w:style w:type="character" w:customStyle="1" w:styleId="WW8Num1z8">
    <w:name w:val="WW8Num1z8"/>
    <w:qFormat/>
    <w:rsid w:val="007F02BF"/>
  </w:style>
  <w:style w:type="character" w:customStyle="1" w:styleId="WW8Num2z0">
    <w:name w:val="WW8Num2z0"/>
    <w:qFormat/>
    <w:rsid w:val="007F02BF"/>
    <w:rPr>
      <w:rFonts w:ascii="Symbol" w:eastAsia="Times New Roman" w:hAnsi="Symbol" w:cs="Times New Roman"/>
    </w:rPr>
  </w:style>
  <w:style w:type="character" w:customStyle="1" w:styleId="WW8Num2z1">
    <w:name w:val="WW8Num2z1"/>
    <w:qFormat/>
    <w:rsid w:val="007F02BF"/>
    <w:rPr>
      <w:rFonts w:ascii="Courier New" w:hAnsi="Courier New" w:cs="Courier New"/>
    </w:rPr>
  </w:style>
  <w:style w:type="character" w:customStyle="1" w:styleId="WW8Num2z2">
    <w:name w:val="WW8Num2z2"/>
    <w:qFormat/>
    <w:rsid w:val="007F02BF"/>
    <w:rPr>
      <w:rFonts w:ascii="Wingdings" w:hAnsi="Wingdings" w:cs="Wingdings"/>
    </w:rPr>
  </w:style>
  <w:style w:type="character" w:customStyle="1" w:styleId="WW8Num2z3">
    <w:name w:val="WW8Num2z3"/>
    <w:qFormat/>
    <w:rsid w:val="007F02BF"/>
    <w:rPr>
      <w:rFonts w:ascii="Symbol" w:hAnsi="Symbol" w:cs="Symbol"/>
    </w:rPr>
  </w:style>
  <w:style w:type="character" w:customStyle="1" w:styleId="WW8Num3z0">
    <w:name w:val="WW8Num3z0"/>
    <w:qFormat/>
    <w:rsid w:val="007F02BF"/>
    <w:rPr>
      <w:rFonts w:ascii="Symbol" w:eastAsia="Times New Roman" w:hAnsi="Symbol" w:cs="Times New Roman"/>
    </w:rPr>
  </w:style>
  <w:style w:type="character" w:customStyle="1" w:styleId="WW8Num3z1">
    <w:name w:val="WW8Num3z1"/>
    <w:qFormat/>
    <w:rsid w:val="007F02BF"/>
    <w:rPr>
      <w:rFonts w:ascii="Courier New" w:hAnsi="Courier New" w:cs="Courier New"/>
    </w:rPr>
  </w:style>
  <w:style w:type="character" w:customStyle="1" w:styleId="WW8Num3z2">
    <w:name w:val="WW8Num3z2"/>
    <w:qFormat/>
    <w:rsid w:val="007F02BF"/>
    <w:rPr>
      <w:rFonts w:ascii="Wingdings" w:hAnsi="Wingdings" w:cs="Wingdings"/>
    </w:rPr>
  </w:style>
  <w:style w:type="character" w:customStyle="1" w:styleId="WW8Num3z3">
    <w:name w:val="WW8Num3z3"/>
    <w:qFormat/>
    <w:rsid w:val="007F02BF"/>
    <w:rPr>
      <w:rFonts w:ascii="Symbol" w:hAnsi="Symbol" w:cs="Symbol"/>
    </w:rPr>
  </w:style>
  <w:style w:type="character" w:customStyle="1" w:styleId="WW8Num4z0">
    <w:name w:val="WW8Num4z0"/>
    <w:qFormat/>
    <w:rsid w:val="007F02BF"/>
  </w:style>
  <w:style w:type="character" w:customStyle="1" w:styleId="WW8Num4z1">
    <w:name w:val="WW8Num4z1"/>
    <w:qFormat/>
    <w:rsid w:val="007F02BF"/>
  </w:style>
  <w:style w:type="character" w:customStyle="1" w:styleId="WW8Num4z2">
    <w:name w:val="WW8Num4z2"/>
    <w:qFormat/>
    <w:rsid w:val="007F02BF"/>
  </w:style>
  <w:style w:type="character" w:customStyle="1" w:styleId="WW8Num4z3">
    <w:name w:val="WW8Num4z3"/>
    <w:qFormat/>
    <w:rsid w:val="007F02BF"/>
  </w:style>
  <w:style w:type="character" w:customStyle="1" w:styleId="WW8Num4z4">
    <w:name w:val="WW8Num4z4"/>
    <w:qFormat/>
    <w:rsid w:val="007F02BF"/>
  </w:style>
  <w:style w:type="character" w:customStyle="1" w:styleId="WW8Num4z5">
    <w:name w:val="WW8Num4z5"/>
    <w:qFormat/>
    <w:rsid w:val="007F02BF"/>
  </w:style>
  <w:style w:type="character" w:customStyle="1" w:styleId="WW8Num4z6">
    <w:name w:val="WW8Num4z6"/>
    <w:qFormat/>
    <w:rsid w:val="007F02BF"/>
  </w:style>
  <w:style w:type="character" w:customStyle="1" w:styleId="WW8Num4z7">
    <w:name w:val="WW8Num4z7"/>
    <w:qFormat/>
    <w:rsid w:val="007F02BF"/>
  </w:style>
  <w:style w:type="character" w:customStyle="1" w:styleId="WW8Num4z8">
    <w:name w:val="WW8Num4z8"/>
    <w:qFormat/>
    <w:rsid w:val="007F02BF"/>
  </w:style>
  <w:style w:type="character" w:customStyle="1" w:styleId="WW8Num5z0">
    <w:name w:val="WW8Num5z0"/>
    <w:qFormat/>
    <w:rsid w:val="007F02BF"/>
    <w:rPr>
      <w:b w:val="0"/>
    </w:rPr>
  </w:style>
  <w:style w:type="character" w:customStyle="1" w:styleId="WW8Num5z1">
    <w:name w:val="WW8Num5z1"/>
    <w:qFormat/>
    <w:rsid w:val="007F02BF"/>
  </w:style>
  <w:style w:type="character" w:customStyle="1" w:styleId="WW8Num5z2">
    <w:name w:val="WW8Num5z2"/>
    <w:qFormat/>
    <w:rsid w:val="007F02BF"/>
  </w:style>
  <w:style w:type="character" w:customStyle="1" w:styleId="WW8Num5z3">
    <w:name w:val="WW8Num5z3"/>
    <w:qFormat/>
    <w:rsid w:val="007F02BF"/>
  </w:style>
  <w:style w:type="character" w:customStyle="1" w:styleId="WW8Num5z4">
    <w:name w:val="WW8Num5z4"/>
    <w:qFormat/>
    <w:rsid w:val="007F02BF"/>
  </w:style>
  <w:style w:type="character" w:customStyle="1" w:styleId="WW8Num5z5">
    <w:name w:val="WW8Num5z5"/>
    <w:qFormat/>
    <w:rsid w:val="007F02BF"/>
  </w:style>
  <w:style w:type="character" w:customStyle="1" w:styleId="WW8Num5z6">
    <w:name w:val="WW8Num5z6"/>
    <w:qFormat/>
    <w:rsid w:val="007F02BF"/>
  </w:style>
  <w:style w:type="character" w:customStyle="1" w:styleId="WW8Num5z7">
    <w:name w:val="WW8Num5z7"/>
    <w:qFormat/>
    <w:rsid w:val="007F02BF"/>
  </w:style>
  <w:style w:type="character" w:customStyle="1" w:styleId="WW8Num5z8">
    <w:name w:val="WW8Num5z8"/>
    <w:qFormat/>
    <w:rsid w:val="007F02BF"/>
  </w:style>
  <w:style w:type="character" w:customStyle="1" w:styleId="WW8Num6z0">
    <w:name w:val="WW8Num6z0"/>
    <w:qFormat/>
    <w:rsid w:val="007F02BF"/>
  </w:style>
  <w:style w:type="character" w:customStyle="1" w:styleId="WW8Num6z1">
    <w:name w:val="WW8Num6z1"/>
    <w:qFormat/>
    <w:rsid w:val="007F02BF"/>
  </w:style>
  <w:style w:type="character" w:customStyle="1" w:styleId="WW8Num6z2">
    <w:name w:val="WW8Num6z2"/>
    <w:qFormat/>
    <w:rsid w:val="007F02BF"/>
  </w:style>
  <w:style w:type="character" w:customStyle="1" w:styleId="WW8Num6z3">
    <w:name w:val="WW8Num6z3"/>
    <w:qFormat/>
    <w:rsid w:val="007F02BF"/>
  </w:style>
  <w:style w:type="character" w:customStyle="1" w:styleId="WW8Num6z4">
    <w:name w:val="WW8Num6z4"/>
    <w:qFormat/>
    <w:rsid w:val="007F02BF"/>
  </w:style>
  <w:style w:type="character" w:customStyle="1" w:styleId="WW8Num6z5">
    <w:name w:val="WW8Num6z5"/>
    <w:qFormat/>
    <w:rsid w:val="007F02BF"/>
  </w:style>
  <w:style w:type="character" w:customStyle="1" w:styleId="WW8Num6z6">
    <w:name w:val="WW8Num6z6"/>
    <w:qFormat/>
    <w:rsid w:val="007F02BF"/>
  </w:style>
  <w:style w:type="character" w:customStyle="1" w:styleId="WW8Num6z7">
    <w:name w:val="WW8Num6z7"/>
    <w:qFormat/>
    <w:rsid w:val="007F02BF"/>
  </w:style>
  <w:style w:type="character" w:customStyle="1" w:styleId="WW8Num6z8">
    <w:name w:val="WW8Num6z8"/>
    <w:qFormat/>
    <w:rsid w:val="007F02BF"/>
  </w:style>
  <w:style w:type="character" w:customStyle="1" w:styleId="WW8Num7z0">
    <w:name w:val="WW8Num7z0"/>
    <w:qFormat/>
    <w:rsid w:val="007F02BF"/>
  </w:style>
  <w:style w:type="character" w:customStyle="1" w:styleId="10">
    <w:name w:val="Основной шрифт абзаца1"/>
    <w:qFormat/>
    <w:rsid w:val="007F02BF"/>
  </w:style>
  <w:style w:type="character" w:customStyle="1" w:styleId="30">
    <w:name w:val="Заголовок 3 Знак"/>
    <w:qFormat/>
    <w:rsid w:val="007F02BF"/>
    <w:rPr>
      <w:b/>
      <w:sz w:val="40"/>
      <w:lang w:val="ru-RU" w:bidi="ar-SA"/>
    </w:rPr>
  </w:style>
  <w:style w:type="character" w:customStyle="1" w:styleId="a3">
    <w:name w:val="Название Знак"/>
    <w:qFormat/>
    <w:rsid w:val="007F02BF"/>
    <w:rPr>
      <w:b/>
      <w:bCs/>
      <w:sz w:val="24"/>
      <w:szCs w:val="24"/>
    </w:rPr>
  </w:style>
  <w:style w:type="character" w:customStyle="1" w:styleId="a4">
    <w:name w:val="Текст выноски Знак"/>
    <w:qFormat/>
    <w:rsid w:val="007F02B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7F02BF"/>
    <w:rPr>
      <w:color w:val="0000FF"/>
      <w:u w:val="single"/>
    </w:rPr>
  </w:style>
  <w:style w:type="character" w:customStyle="1" w:styleId="a5">
    <w:name w:val="Нижний колонтитул Знак"/>
    <w:qFormat/>
    <w:rsid w:val="007F02BF"/>
    <w:rPr>
      <w:sz w:val="24"/>
      <w:szCs w:val="24"/>
    </w:rPr>
  </w:style>
  <w:style w:type="character" w:customStyle="1" w:styleId="60">
    <w:name w:val="Заголовок 6 Знак"/>
    <w:qFormat/>
    <w:rsid w:val="007F02B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1">
    <w:name w:val="Заголовок 1 Знак"/>
    <w:qFormat/>
    <w:rsid w:val="007F02BF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6">
    <w:name w:val="Посещённая гиперссылка"/>
    <w:rsid w:val="007F02BF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rsid w:val="007F02BF"/>
    <w:pPr>
      <w:widowControl/>
      <w:jc w:val="center"/>
    </w:pPr>
    <w:rPr>
      <w:b/>
      <w:bCs/>
      <w:sz w:val="24"/>
      <w:szCs w:val="24"/>
    </w:rPr>
  </w:style>
  <w:style w:type="paragraph" w:styleId="a8">
    <w:name w:val="Body Text"/>
    <w:basedOn w:val="a"/>
    <w:rsid w:val="007F02BF"/>
    <w:pPr>
      <w:spacing w:after="140" w:line="276" w:lineRule="auto"/>
    </w:pPr>
  </w:style>
  <w:style w:type="paragraph" w:styleId="a9">
    <w:name w:val="List"/>
    <w:basedOn w:val="a8"/>
    <w:rsid w:val="007F02BF"/>
    <w:rPr>
      <w:rFonts w:ascii="PT Sans" w:hAnsi="PT Sans" w:cs="Noto Sans Devanagari"/>
    </w:rPr>
  </w:style>
  <w:style w:type="paragraph" w:styleId="aa">
    <w:name w:val="caption"/>
    <w:basedOn w:val="a"/>
    <w:qFormat/>
    <w:rsid w:val="007F02BF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12">
    <w:name w:val="Указатель1"/>
    <w:basedOn w:val="a"/>
    <w:qFormat/>
    <w:rsid w:val="007F02BF"/>
    <w:pPr>
      <w:suppressLineNumbers/>
    </w:pPr>
    <w:rPr>
      <w:rFonts w:ascii="PT Sans" w:hAnsi="PT Sans" w:cs="Noto Sans Devanagari"/>
    </w:rPr>
  </w:style>
  <w:style w:type="paragraph" w:styleId="ac">
    <w:name w:val="Balloon Text"/>
    <w:basedOn w:val="a"/>
    <w:qFormat/>
    <w:rsid w:val="007F02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7F02BF"/>
    <w:pPr>
      <w:widowControl w:val="0"/>
    </w:pPr>
    <w:rPr>
      <w:rFonts w:ascii="Arial" w:hAnsi="Arial" w:cs="Arial"/>
      <w:lang w:eastAsia="zh-CN"/>
    </w:rPr>
  </w:style>
  <w:style w:type="paragraph" w:customStyle="1" w:styleId="Default">
    <w:name w:val="Default"/>
    <w:qFormat/>
    <w:rsid w:val="007F02BF"/>
    <w:rPr>
      <w:rFonts w:ascii="Arial" w:hAnsi="Arial" w:cs="Arial"/>
      <w:color w:val="000000"/>
      <w:sz w:val="24"/>
      <w:szCs w:val="24"/>
      <w:lang w:eastAsia="zh-CN"/>
    </w:rPr>
  </w:style>
  <w:style w:type="paragraph" w:styleId="ad">
    <w:name w:val="Normal (Web)"/>
    <w:basedOn w:val="a"/>
    <w:qFormat/>
    <w:rsid w:val="007F02BF"/>
    <w:pPr>
      <w:widowControl/>
      <w:spacing w:before="280" w:after="280"/>
    </w:pPr>
    <w:rPr>
      <w:sz w:val="24"/>
      <w:szCs w:val="24"/>
    </w:rPr>
  </w:style>
  <w:style w:type="paragraph" w:customStyle="1" w:styleId="ae">
    <w:name w:val="Верхний и нижний колонтитулы"/>
    <w:basedOn w:val="a"/>
    <w:qFormat/>
    <w:rsid w:val="007F02BF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rsid w:val="007F02B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formattext">
    <w:name w:val="formattext"/>
    <w:basedOn w:val="a"/>
    <w:qFormat/>
    <w:rsid w:val="007F02BF"/>
    <w:pPr>
      <w:widowControl/>
      <w:spacing w:before="280" w:after="280"/>
    </w:pPr>
    <w:rPr>
      <w:sz w:val="24"/>
      <w:szCs w:val="24"/>
    </w:rPr>
  </w:style>
  <w:style w:type="paragraph" w:customStyle="1" w:styleId="af0">
    <w:name w:val="Содержимое таблицы"/>
    <w:basedOn w:val="a"/>
    <w:qFormat/>
    <w:rsid w:val="007F02BF"/>
    <w:pPr>
      <w:suppressLineNumbers/>
    </w:pPr>
  </w:style>
  <w:style w:type="paragraph" w:customStyle="1" w:styleId="af1">
    <w:name w:val="Заголовок таблицы"/>
    <w:basedOn w:val="af0"/>
    <w:qFormat/>
    <w:rsid w:val="007F02BF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25"/>
    <w:pPr>
      <w:widowControl w:val="0"/>
    </w:pPr>
    <w:rPr>
      <w:lang w:eastAsia="zh-CN"/>
    </w:rPr>
  </w:style>
  <w:style w:type="paragraph" w:styleId="1">
    <w:name w:val="heading 1"/>
    <w:basedOn w:val="a"/>
    <w:next w:val="a"/>
    <w:qFormat/>
    <w:rsid w:val="007F02BF"/>
    <w:pPr>
      <w:keepNext/>
      <w:tabs>
        <w:tab w:val="left" w:pos="0"/>
      </w:tabs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qFormat/>
    <w:rsid w:val="007F02BF"/>
    <w:pPr>
      <w:keepNext/>
      <w:widowControl/>
      <w:tabs>
        <w:tab w:val="left" w:pos="0"/>
      </w:tabs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qFormat/>
    <w:rsid w:val="007F02BF"/>
    <w:pPr>
      <w:tabs>
        <w:tab w:val="left" w:pos="0"/>
      </w:tabs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F02BF"/>
  </w:style>
  <w:style w:type="character" w:customStyle="1" w:styleId="WW8Num1z1">
    <w:name w:val="WW8Num1z1"/>
    <w:qFormat/>
    <w:rsid w:val="007F02BF"/>
  </w:style>
  <w:style w:type="character" w:customStyle="1" w:styleId="WW8Num1z2">
    <w:name w:val="WW8Num1z2"/>
    <w:qFormat/>
    <w:rsid w:val="007F02BF"/>
  </w:style>
  <w:style w:type="character" w:customStyle="1" w:styleId="WW8Num1z3">
    <w:name w:val="WW8Num1z3"/>
    <w:qFormat/>
    <w:rsid w:val="007F02BF"/>
  </w:style>
  <w:style w:type="character" w:customStyle="1" w:styleId="WW8Num1z4">
    <w:name w:val="WW8Num1z4"/>
    <w:qFormat/>
    <w:rsid w:val="007F02BF"/>
  </w:style>
  <w:style w:type="character" w:customStyle="1" w:styleId="WW8Num1z5">
    <w:name w:val="WW8Num1z5"/>
    <w:qFormat/>
    <w:rsid w:val="007F02BF"/>
  </w:style>
  <w:style w:type="character" w:customStyle="1" w:styleId="WW8Num1z6">
    <w:name w:val="WW8Num1z6"/>
    <w:qFormat/>
    <w:rsid w:val="007F02BF"/>
  </w:style>
  <w:style w:type="character" w:customStyle="1" w:styleId="WW8Num1z7">
    <w:name w:val="WW8Num1z7"/>
    <w:qFormat/>
    <w:rsid w:val="007F02BF"/>
  </w:style>
  <w:style w:type="character" w:customStyle="1" w:styleId="WW8Num1z8">
    <w:name w:val="WW8Num1z8"/>
    <w:qFormat/>
    <w:rsid w:val="007F02BF"/>
  </w:style>
  <w:style w:type="character" w:customStyle="1" w:styleId="WW8Num2z0">
    <w:name w:val="WW8Num2z0"/>
    <w:qFormat/>
    <w:rsid w:val="007F02BF"/>
    <w:rPr>
      <w:rFonts w:ascii="Symbol" w:eastAsia="Times New Roman" w:hAnsi="Symbol" w:cs="Times New Roman"/>
    </w:rPr>
  </w:style>
  <w:style w:type="character" w:customStyle="1" w:styleId="WW8Num2z1">
    <w:name w:val="WW8Num2z1"/>
    <w:qFormat/>
    <w:rsid w:val="007F02BF"/>
    <w:rPr>
      <w:rFonts w:ascii="Courier New" w:hAnsi="Courier New" w:cs="Courier New"/>
    </w:rPr>
  </w:style>
  <w:style w:type="character" w:customStyle="1" w:styleId="WW8Num2z2">
    <w:name w:val="WW8Num2z2"/>
    <w:qFormat/>
    <w:rsid w:val="007F02BF"/>
    <w:rPr>
      <w:rFonts w:ascii="Wingdings" w:hAnsi="Wingdings" w:cs="Wingdings"/>
    </w:rPr>
  </w:style>
  <w:style w:type="character" w:customStyle="1" w:styleId="WW8Num2z3">
    <w:name w:val="WW8Num2z3"/>
    <w:qFormat/>
    <w:rsid w:val="007F02BF"/>
    <w:rPr>
      <w:rFonts w:ascii="Symbol" w:hAnsi="Symbol" w:cs="Symbol"/>
    </w:rPr>
  </w:style>
  <w:style w:type="character" w:customStyle="1" w:styleId="WW8Num3z0">
    <w:name w:val="WW8Num3z0"/>
    <w:qFormat/>
    <w:rsid w:val="007F02BF"/>
    <w:rPr>
      <w:rFonts w:ascii="Symbol" w:eastAsia="Times New Roman" w:hAnsi="Symbol" w:cs="Times New Roman"/>
    </w:rPr>
  </w:style>
  <w:style w:type="character" w:customStyle="1" w:styleId="WW8Num3z1">
    <w:name w:val="WW8Num3z1"/>
    <w:qFormat/>
    <w:rsid w:val="007F02BF"/>
    <w:rPr>
      <w:rFonts w:ascii="Courier New" w:hAnsi="Courier New" w:cs="Courier New"/>
    </w:rPr>
  </w:style>
  <w:style w:type="character" w:customStyle="1" w:styleId="WW8Num3z2">
    <w:name w:val="WW8Num3z2"/>
    <w:qFormat/>
    <w:rsid w:val="007F02BF"/>
    <w:rPr>
      <w:rFonts w:ascii="Wingdings" w:hAnsi="Wingdings" w:cs="Wingdings"/>
    </w:rPr>
  </w:style>
  <w:style w:type="character" w:customStyle="1" w:styleId="WW8Num3z3">
    <w:name w:val="WW8Num3z3"/>
    <w:qFormat/>
    <w:rsid w:val="007F02BF"/>
    <w:rPr>
      <w:rFonts w:ascii="Symbol" w:hAnsi="Symbol" w:cs="Symbol"/>
    </w:rPr>
  </w:style>
  <w:style w:type="character" w:customStyle="1" w:styleId="WW8Num4z0">
    <w:name w:val="WW8Num4z0"/>
    <w:qFormat/>
    <w:rsid w:val="007F02BF"/>
  </w:style>
  <w:style w:type="character" w:customStyle="1" w:styleId="WW8Num4z1">
    <w:name w:val="WW8Num4z1"/>
    <w:qFormat/>
    <w:rsid w:val="007F02BF"/>
  </w:style>
  <w:style w:type="character" w:customStyle="1" w:styleId="WW8Num4z2">
    <w:name w:val="WW8Num4z2"/>
    <w:qFormat/>
    <w:rsid w:val="007F02BF"/>
  </w:style>
  <w:style w:type="character" w:customStyle="1" w:styleId="WW8Num4z3">
    <w:name w:val="WW8Num4z3"/>
    <w:qFormat/>
    <w:rsid w:val="007F02BF"/>
  </w:style>
  <w:style w:type="character" w:customStyle="1" w:styleId="WW8Num4z4">
    <w:name w:val="WW8Num4z4"/>
    <w:qFormat/>
    <w:rsid w:val="007F02BF"/>
  </w:style>
  <w:style w:type="character" w:customStyle="1" w:styleId="WW8Num4z5">
    <w:name w:val="WW8Num4z5"/>
    <w:qFormat/>
    <w:rsid w:val="007F02BF"/>
  </w:style>
  <w:style w:type="character" w:customStyle="1" w:styleId="WW8Num4z6">
    <w:name w:val="WW8Num4z6"/>
    <w:qFormat/>
    <w:rsid w:val="007F02BF"/>
  </w:style>
  <w:style w:type="character" w:customStyle="1" w:styleId="WW8Num4z7">
    <w:name w:val="WW8Num4z7"/>
    <w:qFormat/>
    <w:rsid w:val="007F02BF"/>
  </w:style>
  <w:style w:type="character" w:customStyle="1" w:styleId="WW8Num4z8">
    <w:name w:val="WW8Num4z8"/>
    <w:qFormat/>
    <w:rsid w:val="007F02BF"/>
  </w:style>
  <w:style w:type="character" w:customStyle="1" w:styleId="WW8Num5z0">
    <w:name w:val="WW8Num5z0"/>
    <w:qFormat/>
    <w:rsid w:val="007F02BF"/>
    <w:rPr>
      <w:b w:val="0"/>
    </w:rPr>
  </w:style>
  <w:style w:type="character" w:customStyle="1" w:styleId="WW8Num5z1">
    <w:name w:val="WW8Num5z1"/>
    <w:qFormat/>
    <w:rsid w:val="007F02BF"/>
  </w:style>
  <w:style w:type="character" w:customStyle="1" w:styleId="WW8Num5z2">
    <w:name w:val="WW8Num5z2"/>
    <w:qFormat/>
    <w:rsid w:val="007F02BF"/>
  </w:style>
  <w:style w:type="character" w:customStyle="1" w:styleId="WW8Num5z3">
    <w:name w:val="WW8Num5z3"/>
    <w:qFormat/>
    <w:rsid w:val="007F02BF"/>
  </w:style>
  <w:style w:type="character" w:customStyle="1" w:styleId="WW8Num5z4">
    <w:name w:val="WW8Num5z4"/>
    <w:qFormat/>
    <w:rsid w:val="007F02BF"/>
  </w:style>
  <w:style w:type="character" w:customStyle="1" w:styleId="WW8Num5z5">
    <w:name w:val="WW8Num5z5"/>
    <w:qFormat/>
    <w:rsid w:val="007F02BF"/>
  </w:style>
  <w:style w:type="character" w:customStyle="1" w:styleId="WW8Num5z6">
    <w:name w:val="WW8Num5z6"/>
    <w:qFormat/>
    <w:rsid w:val="007F02BF"/>
  </w:style>
  <w:style w:type="character" w:customStyle="1" w:styleId="WW8Num5z7">
    <w:name w:val="WW8Num5z7"/>
    <w:qFormat/>
    <w:rsid w:val="007F02BF"/>
  </w:style>
  <w:style w:type="character" w:customStyle="1" w:styleId="WW8Num5z8">
    <w:name w:val="WW8Num5z8"/>
    <w:qFormat/>
    <w:rsid w:val="007F02BF"/>
  </w:style>
  <w:style w:type="character" w:customStyle="1" w:styleId="WW8Num6z0">
    <w:name w:val="WW8Num6z0"/>
    <w:qFormat/>
    <w:rsid w:val="007F02BF"/>
  </w:style>
  <w:style w:type="character" w:customStyle="1" w:styleId="WW8Num6z1">
    <w:name w:val="WW8Num6z1"/>
    <w:qFormat/>
    <w:rsid w:val="007F02BF"/>
  </w:style>
  <w:style w:type="character" w:customStyle="1" w:styleId="WW8Num6z2">
    <w:name w:val="WW8Num6z2"/>
    <w:qFormat/>
    <w:rsid w:val="007F02BF"/>
  </w:style>
  <w:style w:type="character" w:customStyle="1" w:styleId="WW8Num6z3">
    <w:name w:val="WW8Num6z3"/>
    <w:qFormat/>
    <w:rsid w:val="007F02BF"/>
  </w:style>
  <w:style w:type="character" w:customStyle="1" w:styleId="WW8Num6z4">
    <w:name w:val="WW8Num6z4"/>
    <w:qFormat/>
    <w:rsid w:val="007F02BF"/>
  </w:style>
  <w:style w:type="character" w:customStyle="1" w:styleId="WW8Num6z5">
    <w:name w:val="WW8Num6z5"/>
    <w:qFormat/>
    <w:rsid w:val="007F02BF"/>
  </w:style>
  <w:style w:type="character" w:customStyle="1" w:styleId="WW8Num6z6">
    <w:name w:val="WW8Num6z6"/>
    <w:qFormat/>
    <w:rsid w:val="007F02BF"/>
  </w:style>
  <w:style w:type="character" w:customStyle="1" w:styleId="WW8Num6z7">
    <w:name w:val="WW8Num6z7"/>
    <w:qFormat/>
    <w:rsid w:val="007F02BF"/>
  </w:style>
  <w:style w:type="character" w:customStyle="1" w:styleId="WW8Num6z8">
    <w:name w:val="WW8Num6z8"/>
    <w:qFormat/>
    <w:rsid w:val="007F02BF"/>
  </w:style>
  <w:style w:type="character" w:customStyle="1" w:styleId="WW8Num7z0">
    <w:name w:val="WW8Num7z0"/>
    <w:qFormat/>
    <w:rsid w:val="007F02BF"/>
  </w:style>
  <w:style w:type="character" w:customStyle="1" w:styleId="10">
    <w:name w:val="Основной шрифт абзаца1"/>
    <w:qFormat/>
    <w:rsid w:val="007F02BF"/>
  </w:style>
  <w:style w:type="character" w:customStyle="1" w:styleId="30">
    <w:name w:val="Заголовок 3 Знак"/>
    <w:qFormat/>
    <w:rsid w:val="007F02BF"/>
    <w:rPr>
      <w:b/>
      <w:sz w:val="40"/>
      <w:lang w:val="ru-RU" w:bidi="ar-SA"/>
    </w:rPr>
  </w:style>
  <w:style w:type="character" w:customStyle="1" w:styleId="a3">
    <w:name w:val="Название Знак"/>
    <w:qFormat/>
    <w:rsid w:val="007F02BF"/>
    <w:rPr>
      <w:b/>
      <w:bCs/>
      <w:sz w:val="24"/>
      <w:szCs w:val="24"/>
    </w:rPr>
  </w:style>
  <w:style w:type="character" w:customStyle="1" w:styleId="a4">
    <w:name w:val="Текст выноски Знак"/>
    <w:qFormat/>
    <w:rsid w:val="007F02B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7F02BF"/>
    <w:rPr>
      <w:color w:val="0000FF"/>
      <w:u w:val="single"/>
    </w:rPr>
  </w:style>
  <w:style w:type="character" w:customStyle="1" w:styleId="a5">
    <w:name w:val="Нижний колонтитул Знак"/>
    <w:qFormat/>
    <w:rsid w:val="007F02BF"/>
    <w:rPr>
      <w:sz w:val="24"/>
      <w:szCs w:val="24"/>
    </w:rPr>
  </w:style>
  <w:style w:type="character" w:customStyle="1" w:styleId="60">
    <w:name w:val="Заголовок 6 Знак"/>
    <w:qFormat/>
    <w:rsid w:val="007F02B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1">
    <w:name w:val="Заголовок 1 Знак"/>
    <w:qFormat/>
    <w:rsid w:val="007F02BF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6">
    <w:name w:val="Посещённая гиперссылка"/>
    <w:rsid w:val="007F02BF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rsid w:val="007F02BF"/>
    <w:pPr>
      <w:widowControl/>
      <w:jc w:val="center"/>
    </w:pPr>
    <w:rPr>
      <w:b/>
      <w:bCs/>
      <w:sz w:val="24"/>
      <w:szCs w:val="24"/>
    </w:rPr>
  </w:style>
  <w:style w:type="paragraph" w:styleId="a8">
    <w:name w:val="Body Text"/>
    <w:basedOn w:val="a"/>
    <w:rsid w:val="007F02BF"/>
    <w:pPr>
      <w:spacing w:after="140" w:line="276" w:lineRule="auto"/>
    </w:pPr>
  </w:style>
  <w:style w:type="paragraph" w:styleId="a9">
    <w:name w:val="List"/>
    <w:basedOn w:val="a8"/>
    <w:rsid w:val="007F02BF"/>
    <w:rPr>
      <w:rFonts w:ascii="PT Sans" w:hAnsi="PT Sans" w:cs="Noto Sans Devanagari"/>
    </w:rPr>
  </w:style>
  <w:style w:type="paragraph" w:styleId="aa">
    <w:name w:val="caption"/>
    <w:basedOn w:val="a"/>
    <w:qFormat/>
    <w:rsid w:val="007F02BF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12">
    <w:name w:val="Указатель1"/>
    <w:basedOn w:val="a"/>
    <w:qFormat/>
    <w:rsid w:val="007F02BF"/>
    <w:pPr>
      <w:suppressLineNumbers/>
    </w:pPr>
    <w:rPr>
      <w:rFonts w:ascii="PT Sans" w:hAnsi="PT Sans" w:cs="Noto Sans Devanagari"/>
    </w:rPr>
  </w:style>
  <w:style w:type="paragraph" w:styleId="ac">
    <w:name w:val="Balloon Text"/>
    <w:basedOn w:val="a"/>
    <w:qFormat/>
    <w:rsid w:val="007F02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7F02BF"/>
    <w:pPr>
      <w:widowControl w:val="0"/>
    </w:pPr>
    <w:rPr>
      <w:rFonts w:ascii="Arial" w:hAnsi="Arial" w:cs="Arial"/>
      <w:lang w:eastAsia="zh-CN"/>
    </w:rPr>
  </w:style>
  <w:style w:type="paragraph" w:customStyle="1" w:styleId="Default">
    <w:name w:val="Default"/>
    <w:qFormat/>
    <w:rsid w:val="007F02BF"/>
    <w:rPr>
      <w:rFonts w:ascii="Arial" w:hAnsi="Arial" w:cs="Arial"/>
      <w:color w:val="000000"/>
      <w:sz w:val="24"/>
      <w:szCs w:val="24"/>
      <w:lang w:eastAsia="zh-CN"/>
    </w:rPr>
  </w:style>
  <w:style w:type="paragraph" w:styleId="ad">
    <w:name w:val="Normal (Web)"/>
    <w:basedOn w:val="a"/>
    <w:qFormat/>
    <w:rsid w:val="007F02BF"/>
    <w:pPr>
      <w:widowControl/>
      <w:spacing w:before="280" w:after="280"/>
    </w:pPr>
    <w:rPr>
      <w:sz w:val="24"/>
      <w:szCs w:val="24"/>
    </w:rPr>
  </w:style>
  <w:style w:type="paragraph" w:customStyle="1" w:styleId="ae">
    <w:name w:val="Верхний и нижний колонтитулы"/>
    <w:basedOn w:val="a"/>
    <w:qFormat/>
    <w:rsid w:val="007F02BF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rsid w:val="007F02B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formattext">
    <w:name w:val="formattext"/>
    <w:basedOn w:val="a"/>
    <w:qFormat/>
    <w:rsid w:val="007F02BF"/>
    <w:pPr>
      <w:widowControl/>
      <w:spacing w:before="280" w:after="280"/>
    </w:pPr>
    <w:rPr>
      <w:sz w:val="24"/>
      <w:szCs w:val="24"/>
    </w:rPr>
  </w:style>
  <w:style w:type="paragraph" w:customStyle="1" w:styleId="af0">
    <w:name w:val="Содержимое таблицы"/>
    <w:basedOn w:val="a"/>
    <w:qFormat/>
    <w:rsid w:val="007F02BF"/>
    <w:pPr>
      <w:suppressLineNumbers/>
    </w:pPr>
  </w:style>
  <w:style w:type="paragraph" w:customStyle="1" w:styleId="af1">
    <w:name w:val="Заголовок таблицы"/>
    <w:basedOn w:val="af0"/>
    <w:qFormat/>
    <w:rsid w:val="007F02B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90DE5EB3A05F53C9F5FC81048E0740FC893BD35951C3631AFF27870EB311B78283D3237BAF4772967DE4AE296EFEAEEEF6650EC660A0CC3F8789DZF72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F5E7937C8365AECD73C5058A27045D002111262E49C308282328320DF10D5186D9CA48F760146856F2FA477B66E72D4B16CC633CF22CB00F5F6ABDvEK0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336DEFA52A0EDAF0FA63014339383B01ABB969C7522980843038186B017315A0D3E0E3B81637D9E68F4014C43FR3p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EA8F19E015271CCAA87ED17D67A4F61C52E9A59E431187EB5A5F99C8DCAE4280CAFC36EB745D17B7D7DDE6B0D3B31B1443052726F2AC60EEE76165m3o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Ветеринария</dc:creator>
  <cp:lastModifiedBy>User</cp:lastModifiedBy>
  <cp:revision>5</cp:revision>
  <cp:lastPrinted>2023-05-19T06:09:00Z</cp:lastPrinted>
  <dcterms:created xsi:type="dcterms:W3CDTF">2023-05-18T11:51:00Z</dcterms:created>
  <dcterms:modified xsi:type="dcterms:W3CDTF">2023-05-31T11:53:00Z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